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5D4DB" w14:textId="77777777" w:rsidR="00D4201C" w:rsidRDefault="00D4201C" w:rsidP="00FB7CC4">
      <w:pPr>
        <w:jc w:val="center"/>
        <w:rPr>
          <w:b/>
          <w:bCs/>
          <w:sz w:val="24"/>
          <w:szCs w:val="24"/>
          <w:u w:val="single"/>
        </w:rPr>
      </w:pPr>
    </w:p>
    <w:p w14:paraId="49F6E9BC" w14:textId="77777777" w:rsidR="00D4201C" w:rsidRDefault="00D4201C" w:rsidP="00FB7CC4">
      <w:pPr>
        <w:jc w:val="center"/>
        <w:rPr>
          <w:b/>
          <w:bCs/>
          <w:sz w:val="24"/>
          <w:szCs w:val="24"/>
          <w:u w:val="single"/>
        </w:rPr>
      </w:pPr>
    </w:p>
    <w:p w14:paraId="5C092A69" w14:textId="55C38CA1" w:rsidR="00041A94" w:rsidRPr="00170530" w:rsidRDefault="009E233B" w:rsidP="00FB7CC4">
      <w:pPr>
        <w:jc w:val="center"/>
        <w:rPr>
          <w:b/>
          <w:bCs/>
          <w:sz w:val="24"/>
          <w:szCs w:val="24"/>
          <w:u w:val="single"/>
        </w:rPr>
      </w:pPr>
      <w:r w:rsidRPr="00170530">
        <w:rPr>
          <w:b/>
          <w:bCs/>
          <w:sz w:val="24"/>
          <w:szCs w:val="24"/>
          <w:u w:val="single"/>
        </w:rPr>
        <w:t xml:space="preserve">Exercice pratique : </w:t>
      </w:r>
      <w:r w:rsidR="00AA0D43">
        <w:rPr>
          <w:b/>
          <w:bCs/>
          <w:sz w:val="24"/>
          <w:szCs w:val="24"/>
          <w:u w:val="single"/>
        </w:rPr>
        <w:t xml:space="preserve">Méthodologie et </w:t>
      </w:r>
      <w:r w:rsidRPr="00170530">
        <w:rPr>
          <w:b/>
          <w:bCs/>
          <w:sz w:val="24"/>
          <w:szCs w:val="24"/>
          <w:u w:val="single"/>
        </w:rPr>
        <w:t>Terminologie juridique</w:t>
      </w:r>
    </w:p>
    <w:p w14:paraId="5A24F84B" w14:textId="57564C75" w:rsidR="009E233B" w:rsidRPr="00AA0D43" w:rsidRDefault="009E233B">
      <w:pPr>
        <w:rPr>
          <w:color w:val="C00000"/>
        </w:rPr>
      </w:pPr>
    </w:p>
    <w:p w14:paraId="24BFFDF8" w14:textId="436804AB" w:rsidR="009E233B" w:rsidRPr="00AA0D43" w:rsidRDefault="009E233B" w:rsidP="009E233B">
      <w:pPr>
        <w:pStyle w:val="Paragraphedeliste"/>
        <w:numPr>
          <w:ilvl w:val="0"/>
          <w:numId w:val="1"/>
        </w:numPr>
        <w:rPr>
          <w:b/>
          <w:bCs/>
          <w:color w:val="C00000"/>
        </w:rPr>
      </w:pPr>
      <w:r w:rsidRPr="00AA0D43">
        <w:rPr>
          <w:b/>
          <w:bCs/>
          <w:color w:val="C00000"/>
        </w:rPr>
        <w:t>La terminologie normative</w:t>
      </w:r>
    </w:p>
    <w:p w14:paraId="1C136FCE" w14:textId="31C9E06C" w:rsidR="0030436D" w:rsidRPr="0030436D" w:rsidRDefault="0030436D" w:rsidP="009E233B">
      <w:pPr>
        <w:rPr>
          <w:b/>
          <w:bCs/>
        </w:rPr>
      </w:pPr>
      <w:r w:rsidRPr="0030436D">
        <w:rPr>
          <w:b/>
          <w:bCs/>
        </w:rPr>
        <w:t>Attribuez à chaque définition la terminologie adéquate :</w:t>
      </w:r>
    </w:p>
    <w:p w14:paraId="28B34FD3" w14:textId="0E280A76" w:rsidR="0030436D" w:rsidRPr="00170530" w:rsidRDefault="0030436D" w:rsidP="009E233B">
      <w:pPr>
        <w:rPr>
          <w:b/>
          <w:bCs/>
          <w:color w:val="4472C4" w:themeColor="accent1"/>
        </w:rPr>
      </w:pPr>
      <w:r w:rsidRPr="00170530">
        <w:rPr>
          <w:b/>
          <w:bCs/>
          <w:color w:val="4472C4" w:themeColor="accent1"/>
        </w:rPr>
        <w:t>Constitution- Bulletin Officiel</w:t>
      </w:r>
      <w:r w:rsidR="00F0512F">
        <w:rPr>
          <w:b/>
          <w:bCs/>
          <w:color w:val="4472C4" w:themeColor="accent1"/>
        </w:rPr>
        <w:t>-</w:t>
      </w:r>
      <w:r w:rsidRPr="00170530">
        <w:rPr>
          <w:b/>
          <w:bCs/>
          <w:color w:val="4472C4" w:themeColor="accent1"/>
        </w:rPr>
        <w:t xml:space="preserve"> </w:t>
      </w:r>
      <w:r w:rsidR="00B3202C">
        <w:rPr>
          <w:b/>
          <w:bCs/>
          <w:color w:val="4472C4" w:themeColor="accent1"/>
        </w:rPr>
        <w:t xml:space="preserve">Jurisprudence- </w:t>
      </w:r>
      <w:r w:rsidRPr="00170530">
        <w:rPr>
          <w:b/>
          <w:bCs/>
          <w:color w:val="4472C4" w:themeColor="accent1"/>
        </w:rPr>
        <w:t xml:space="preserve">Droit- </w:t>
      </w:r>
      <w:r w:rsidR="00143974">
        <w:rPr>
          <w:b/>
          <w:bCs/>
          <w:color w:val="4472C4" w:themeColor="accent1"/>
        </w:rPr>
        <w:t>Loi du For</w:t>
      </w:r>
      <w:r w:rsidR="00A77E17">
        <w:rPr>
          <w:b/>
          <w:bCs/>
          <w:color w:val="4472C4" w:themeColor="accent1"/>
        </w:rPr>
        <w:t xml:space="preserve"> (</w:t>
      </w:r>
      <w:proofErr w:type="spellStart"/>
      <w:r w:rsidR="00A77E17">
        <w:rPr>
          <w:b/>
          <w:bCs/>
          <w:color w:val="4472C4" w:themeColor="accent1"/>
        </w:rPr>
        <w:t>lex</w:t>
      </w:r>
      <w:proofErr w:type="spellEnd"/>
      <w:r w:rsidR="00A77E17">
        <w:rPr>
          <w:b/>
          <w:bCs/>
          <w:color w:val="4472C4" w:themeColor="accent1"/>
        </w:rPr>
        <w:t xml:space="preserve"> </w:t>
      </w:r>
      <w:proofErr w:type="spellStart"/>
      <w:r w:rsidR="00A77E17">
        <w:rPr>
          <w:b/>
          <w:bCs/>
          <w:color w:val="4472C4" w:themeColor="accent1"/>
        </w:rPr>
        <w:t>fori</w:t>
      </w:r>
      <w:proofErr w:type="spellEnd"/>
      <w:r w:rsidR="00A77E17">
        <w:rPr>
          <w:b/>
          <w:bCs/>
          <w:color w:val="4472C4" w:themeColor="accent1"/>
        </w:rPr>
        <w:t xml:space="preserve">) </w:t>
      </w:r>
      <w:r w:rsidR="00143974">
        <w:rPr>
          <w:b/>
          <w:bCs/>
          <w:color w:val="4472C4" w:themeColor="accent1"/>
        </w:rPr>
        <w:t xml:space="preserve">- </w:t>
      </w:r>
      <w:r w:rsidRPr="00170530">
        <w:rPr>
          <w:b/>
          <w:bCs/>
          <w:color w:val="4472C4" w:themeColor="accent1"/>
        </w:rPr>
        <w:t>Légal- Droit privé- Morale-</w:t>
      </w:r>
      <w:r w:rsidR="00322182">
        <w:rPr>
          <w:b/>
          <w:bCs/>
          <w:color w:val="4472C4" w:themeColor="accent1"/>
        </w:rPr>
        <w:t xml:space="preserve"> Droit public</w:t>
      </w:r>
      <w:r w:rsidR="001A6F64">
        <w:rPr>
          <w:b/>
          <w:bCs/>
          <w:color w:val="4472C4" w:themeColor="accent1"/>
        </w:rPr>
        <w:t xml:space="preserve">- Objectif- </w:t>
      </w:r>
      <w:r w:rsidR="00143974">
        <w:rPr>
          <w:b/>
          <w:bCs/>
          <w:color w:val="4472C4" w:themeColor="accent1"/>
        </w:rPr>
        <w:t xml:space="preserve">Loi- </w:t>
      </w:r>
      <w:r w:rsidR="00637CF0">
        <w:rPr>
          <w:b/>
          <w:bCs/>
          <w:color w:val="4472C4" w:themeColor="accent1"/>
        </w:rPr>
        <w:t>Fondement</w:t>
      </w:r>
      <w:r w:rsidR="006264D3">
        <w:rPr>
          <w:b/>
          <w:bCs/>
          <w:color w:val="4472C4" w:themeColor="accent1"/>
        </w:rPr>
        <w:t>- Abrog</w:t>
      </w:r>
      <w:r w:rsidR="001B49C1">
        <w:rPr>
          <w:b/>
          <w:bCs/>
          <w:color w:val="4472C4" w:themeColor="accent1"/>
        </w:rPr>
        <w:t>ation</w:t>
      </w:r>
      <w:r w:rsidR="000D46B4">
        <w:rPr>
          <w:b/>
          <w:bCs/>
          <w:color w:val="4472C4" w:themeColor="accent1"/>
        </w:rPr>
        <w:t>- Législation</w:t>
      </w:r>
    </w:p>
    <w:p w14:paraId="20E6F0AA" w14:textId="77777777" w:rsidR="0030436D" w:rsidRDefault="0030436D" w:rsidP="009E233B"/>
    <w:p w14:paraId="554E7F46" w14:textId="42C1C920" w:rsidR="009E233B" w:rsidRDefault="009E233B" w:rsidP="00D46596">
      <w:pPr>
        <w:pStyle w:val="Paragraphedeliste"/>
        <w:numPr>
          <w:ilvl w:val="0"/>
          <w:numId w:val="3"/>
        </w:numPr>
        <w:spacing w:line="360" w:lineRule="auto"/>
        <w:jc w:val="both"/>
      </w:pPr>
      <w:r>
        <w:t>Recueil de textes de loi qui viennent d’être promulgués</w:t>
      </w:r>
      <w:r w:rsidR="005B509C">
        <w:t> </w:t>
      </w:r>
    </w:p>
    <w:p w14:paraId="4E0AEA96" w14:textId="122D118E" w:rsidR="009E233B" w:rsidRDefault="009E233B" w:rsidP="00D46596">
      <w:pPr>
        <w:pStyle w:val="Paragraphedeliste"/>
        <w:numPr>
          <w:ilvl w:val="0"/>
          <w:numId w:val="3"/>
        </w:numPr>
        <w:spacing w:line="360" w:lineRule="auto"/>
        <w:jc w:val="both"/>
      </w:pPr>
      <w:r>
        <w:t>Se dit de la branche du droit qui régit les relations entre les particuliers</w:t>
      </w:r>
      <w:r w:rsidR="005B509C">
        <w:t> </w:t>
      </w:r>
    </w:p>
    <w:p w14:paraId="3918A54B" w14:textId="74179E30" w:rsidR="009E233B" w:rsidRDefault="009E233B" w:rsidP="00D46596">
      <w:pPr>
        <w:pStyle w:val="Paragraphedeliste"/>
        <w:numPr>
          <w:ilvl w:val="0"/>
          <w:numId w:val="3"/>
        </w:numPr>
        <w:spacing w:line="360" w:lineRule="auto"/>
        <w:jc w:val="both"/>
      </w:pPr>
      <w:r>
        <w:t>Conforme à la loi</w:t>
      </w:r>
      <w:r w:rsidR="005B509C">
        <w:t> </w:t>
      </w:r>
    </w:p>
    <w:p w14:paraId="3FB92D90" w14:textId="5ADC6C97" w:rsidR="001B49C1" w:rsidRPr="001B49C1" w:rsidRDefault="001B49C1" w:rsidP="00D46596">
      <w:pPr>
        <w:pStyle w:val="Paragraphedeliste"/>
        <w:numPr>
          <w:ilvl w:val="0"/>
          <w:numId w:val="3"/>
        </w:numPr>
        <w:spacing w:line="360" w:lineRule="auto"/>
        <w:jc w:val="both"/>
      </w:pPr>
      <w:r w:rsidRPr="001B49C1">
        <w:rPr>
          <w:lang w:val="fr-FR"/>
        </w:rPr>
        <w:t>Suppression d’une règle de droit par une nouvelle disposition qui lui est substituée pour l’avenir</w:t>
      </w:r>
      <w:r w:rsidR="005B509C">
        <w:rPr>
          <w:lang w:val="fr-FR"/>
        </w:rPr>
        <w:t> </w:t>
      </w:r>
    </w:p>
    <w:p w14:paraId="720A58F8" w14:textId="3E25FD5F" w:rsidR="001A6F64" w:rsidRPr="00B72C70" w:rsidRDefault="001A6F64" w:rsidP="00D46596">
      <w:pPr>
        <w:pStyle w:val="Paragraphedeliste"/>
        <w:numPr>
          <w:ilvl w:val="0"/>
          <w:numId w:val="3"/>
        </w:numPr>
        <w:spacing w:line="360" w:lineRule="auto"/>
        <w:jc w:val="both"/>
        <w:rPr>
          <w:b/>
          <w:bCs/>
          <w:color w:val="4472C4" w:themeColor="accent1"/>
        </w:rPr>
      </w:pPr>
      <w:r>
        <w:t>Se dit du droit pour désigner l’ensemble des règles qui le composent</w:t>
      </w:r>
      <w:r w:rsidR="00B72C70">
        <w:t> </w:t>
      </w:r>
    </w:p>
    <w:p w14:paraId="1F74E99A" w14:textId="45703DC8" w:rsidR="00B3202C" w:rsidRDefault="00B3202C" w:rsidP="00D46596">
      <w:pPr>
        <w:pStyle w:val="Paragraphedeliste"/>
        <w:numPr>
          <w:ilvl w:val="0"/>
          <w:numId w:val="3"/>
        </w:numPr>
        <w:spacing w:line="360" w:lineRule="auto"/>
        <w:jc w:val="both"/>
      </w:pPr>
      <w:r>
        <w:t>Ensemble des décisions rendues par une ou plusieurs juridictions sur un problème de droit donné</w:t>
      </w:r>
      <w:r w:rsidR="005B509C">
        <w:t> </w:t>
      </w:r>
    </w:p>
    <w:p w14:paraId="703080CA" w14:textId="05667745" w:rsidR="009E233B" w:rsidRDefault="009B4937" w:rsidP="00D46596">
      <w:pPr>
        <w:pStyle w:val="Paragraphedeliste"/>
        <w:numPr>
          <w:ilvl w:val="0"/>
          <w:numId w:val="3"/>
        </w:numPr>
        <w:spacing w:line="360" w:lineRule="auto"/>
        <w:jc w:val="both"/>
      </w:pPr>
      <w:r>
        <w:t>Ensemble de règles établies pour permettre aux sujets de droit de vivre ensemble</w:t>
      </w:r>
      <w:r w:rsidR="005B509C">
        <w:t> </w:t>
      </w:r>
    </w:p>
    <w:p w14:paraId="64FB3D95" w14:textId="1B87B30F" w:rsidR="00143974" w:rsidRDefault="00143974" w:rsidP="00D46596">
      <w:pPr>
        <w:pStyle w:val="Paragraphedeliste"/>
        <w:numPr>
          <w:ilvl w:val="0"/>
          <w:numId w:val="3"/>
        </w:numPr>
        <w:spacing w:line="360" w:lineRule="auto"/>
        <w:jc w:val="both"/>
      </w:pPr>
      <w:r>
        <w:t>Norme produite par un vote du Parlement</w:t>
      </w:r>
      <w:r w:rsidR="002F48CA">
        <w:t> </w:t>
      </w:r>
    </w:p>
    <w:p w14:paraId="694ABC5F" w14:textId="4B2104BD" w:rsidR="000D46B4" w:rsidRPr="002F48CA" w:rsidRDefault="000D46B4" w:rsidP="00D46596">
      <w:pPr>
        <w:pStyle w:val="Paragraphedeliste"/>
        <w:numPr>
          <w:ilvl w:val="0"/>
          <w:numId w:val="3"/>
        </w:numPr>
        <w:spacing w:line="360" w:lineRule="auto"/>
        <w:jc w:val="both"/>
        <w:rPr>
          <w:b/>
          <w:bCs/>
          <w:color w:val="4472C4" w:themeColor="accent1"/>
        </w:rPr>
      </w:pPr>
      <w:r>
        <w:t>E</w:t>
      </w:r>
      <w:r w:rsidRPr="000D46B4">
        <w:t>nsemble des lois et des règlements en vigueur dans un pays</w:t>
      </w:r>
      <w:r w:rsidR="002F48CA">
        <w:t> </w:t>
      </w:r>
    </w:p>
    <w:p w14:paraId="578C7B3F" w14:textId="215AE3DA" w:rsidR="009B4937" w:rsidRDefault="009B4937" w:rsidP="00D46596">
      <w:pPr>
        <w:pStyle w:val="Paragraphedeliste"/>
        <w:numPr>
          <w:ilvl w:val="0"/>
          <w:numId w:val="3"/>
        </w:numPr>
        <w:spacing w:line="360" w:lineRule="auto"/>
        <w:jc w:val="both"/>
      </w:pPr>
      <w:r>
        <w:t xml:space="preserve">Ensemble de préceptes imposés à l’individu par la religion ou </w:t>
      </w:r>
      <w:r w:rsidR="0096052E">
        <w:t>la philosophie, qui dicte d’accomplir ce qui est bien et de s’abstenir de ce qui est mal</w:t>
      </w:r>
      <w:r w:rsidR="001F47D6">
        <w:t> </w:t>
      </w:r>
    </w:p>
    <w:p w14:paraId="3DFFCDB7" w14:textId="60620249" w:rsidR="00637CF0" w:rsidRDefault="00637CF0" w:rsidP="00D46596">
      <w:pPr>
        <w:pStyle w:val="Paragraphedeliste"/>
        <w:numPr>
          <w:ilvl w:val="0"/>
          <w:numId w:val="3"/>
        </w:numPr>
        <w:spacing w:line="360" w:lineRule="auto"/>
        <w:jc w:val="both"/>
      </w:pPr>
      <w:r>
        <w:t>Base normative sur laquelle repose une décision</w:t>
      </w:r>
    </w:p>
    <w:p w14:paraId="27AA6DB2" w14:textId="6ED6F451" w:rsidR="00322182" w:rsidRDefault="00322182" w:rsidP="00D46596">
      <w:pPr>
        <w:pStyle w:val="Paragraphedeliste"/>
        <w:numPr>
          <w:ilvl w:val="0"/>
          <w:numId w:val="3"/>
        </w:numPr>
        <w:spacing w:line="360" w:lineRule="auto"/>
        <w:jc w:val="both"/>
      </w:pPr>
      <w:r>
        <w:t>Se dit de la branche du droit qui régit l’organisation et fonctionnement des institutions</w:t>
      </w:r>
      <w:r w:rsidR="0000696D">
        <w:t xml:space="preserve"> </w:t>
      </w:r>
      <w:r>
        <w:t>administratives et organes de l’Etat</w:t>
      </w:r>
      <w:r w:rsidR="00C66EC9">
        <w:t> </w:t>
      </w:r>
    </w:p>
    <w:p w14:paraId="03B33BDA" w14:textId="07030806" w:rsidR="0096052E" w:rsidRDefault="0096052E" w:rsidP="00D46596">
      <w:pPr>
        <w:pStyle w:val="Paragraphedeliste"/>
        <w:numPr>
          <w:ilvl w:val="0"/>
          <w:numId w:val="3"/>
        </w:numPr>
        <w:spacing w:line="360" w:lineRule="auto"/>
        <w:jc w:val="both"/>
      </w:pPr>
      <w:r>
        <w:t xml:space="preserve">Loi </w:t>
      </w:r>
      <w:r w:rsidR="0030436D">
        <w:t>suprême et fondamentale qui fixe l’organisation et le fonctionnement d’un Etat</w:t>
      </w:r>
      <w:r w:rsidR="00D520CC">
        <w:t> </w:t>
      </w:r>
    </w:p>
    <w:p w14:paraId="5C6175D4" w14:textId="36D8E06E" w:rsidR="00AA0D43" w:rsidRDefault="00143974" w:rsidP="002F3D4D">
      <w:pPr>
        <w:pStyle w:val="Paragraphedeliste"/>
        <w:numPr>
          <w:ilvl w:val="0"/>
          <w:numId w:val="3"/>
        </w:numPr>
        <w:spacing w:line="360" w:lineRule="auto"/>
        <w:jc w:val="both"/>
      </w:pPr>
      <w:r>
        <w:t>Loi applicable au lieu où une juridiction a été saisi</w:t>
      </w:r>
      <w:r w:rsidR="00B72C70">
        <w:t> </w:t>
      </w:r>
    </w:p>
    <w:p w14:paraId="3C739617" w14:textId="294CF608" w:rsidR="002F3D4D" w:rsidRDefault="002F3D4D" w:rsidP="002F3D4D">
      <w:pPr>
        <w:pStyle w:val="Paragraphedeliste"/>
        <w:spacing w:line="360" w:lineRule="auto"/>
        <w:jc w:val="both"/>
      </w:pPr>
    </w:p>
    <w:p w14:paraId="08875B17" w14:textId="4BBE2E16" w:rsidR="006C7C91" w:rsidRDefault="006C7C91" w:rsidP="002F3D4D">
      <w:pPr>
        <w:pStyle w:val="Paragraphedeliste"/>
        <w:spacing w:line="360" w:lineRule="auto"/>
        <w:jc w:val="both"/>
      </w:pPr>
    </w:p>
    <w:p w14:paraId="59FAECB0" w14:textId="0A570EF5" w:rsidR="006C7C91" w:rsidRDefault="006C7C91" w:rsidP="002F3D4D">
      <w:pPr>
        <w:pStyle w:val="Paragraphedeliste"/>
        <w:spacing w:line="360" w:lineRule="auto"/>
        <w:jc w:val="both"/>
      </w:pPr>
    </w:p>
    <w:p w14:paraId="48E57983" w14:textId="26736C62" w:rsidR="006C7C91" w:rsidRDefault="006C7C91" w:rsidP="002F3D4D">
      <w:pPr>
        <w:pStyle w:val="Paragraphedeliste"/>
        <w:spacing w:line="360" w:lineRule="auto"/>
        <w:jc w:val="both"/>
      </w:pPr>
    </w:p>
    <w:p w14:paraId="3511C49E" w14:textId="05B0B326" w:rsidR="006C7C91" w:rsidRDefault="006C7C91" w:rsidP="002F3D4D">
      <w:pPr>
        <w:pStyle w:val="Paragraphedeliste"/>
        <w:spacing w:line="360" w:lineRule="auto"/>
        <w:jc w:val="both"/>
      </w:pPr>
    </w:p>
    <w:p w14:paraId="66D572CC" w14:textId="77777777" w:rsidR="006C7C91" w:rsidRDefault="006C7C91" w:rsidP="002F3D4D">
      <w:pPr>
        <w:pStyle w:val="Paragraphedeliste"/>
        <w:spacing w:line="360" w:lineRule="auto"/>
        <w:jc w:val="both"/>
      </w:pPr>
    </w:p>
    <w:p w14:paraId="1704517C" w14:textId="77777777" w:rsidR="003F7201" w:rsidRDefault="003F7201" w:rsidP="003F7201">
      <w:pPr>
        <w:pStyle w:val="Paragraphedeliste"/>
        <w:spacing w:line="360" w:lineRule="auto"/>
        <w:jc w:val="both"/>
        <w:rPr>
          <w:b/>
          <w:bCs/>
          <w:color w:val="C00000"/>
        </w:rPr>
      </w:pPr>
    </w:p>
    <w:p w14:paraId="14A6BC05" w14:textId="72ED5C8C" w:rsidR="00AA0D43" w:rsidRPr="00AA0D43" w:rsidRDefault="00AA0D43" w:rsidP="00AA0D43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  <w:bCs/>
          <w:color w:val="C00000"/>
        </w:rPr>
      </w:pPr>
      <w:r w:rsidRPr="00AA0D43">
        <w:rPr>
          <w:b/>
          <w:bCs/>
          <w:color w:val="C00000"/>
        </w:rPr>
        <w:t xml:space="preserve">Paraphrasez le paragraphe ci-dessous : </w:t>
      </w:r>
    </w:p>
    <w:p w14:paraId="1DC9EA24" w14:textId="0FB6183C" w:rsidR="00AA0D43" w:rsidRPr="00DF20EA" w:rsidRDefault="00AA0D43" w:rsidP="00A25DAD">
      <w:pPr>
        <w:spacing w:line="360" w:lineRule="auto"/>
        <w:ind w:firstLine="360"/>
        <w:jc w:val="both"/>
        <w:rPr>
          <w:lang w:val="fr-FR"/>
        </w:rPr>
      </w:pPr>
      <w:r w:rsidRPr="00DF20EA">
        <w:rPr>
          <w:lang w:val="fr-FR"/>
        </w:rPr>
        <w:t>La jurisprudence peut avoir deux définitions. Dans un sens formel, la jurisprudence désigne l'ensemble des décisions de la justice rendues pendant un temps déterminé.</w:t>
      </w:r>
    </w:p>
    <w:p w14:paraId="566657FD" w14:textId="310CC22B" w:rsidR="001D1853" w:rsidRPr="00DF20EA" w:rsidRDefault="00AA0D43" w:rsidP="00AA0D43">
      <w:pPr>
        <w:spacing w:line="360" w:lineRule="auto"/>
        <w:jc w:val="both"/>
        <w:rPr>
          <w:lang w:val="fr-FR"/>
        </w:rPr>
      </w:pPr>
      <w:r w:rsidRPr="00DF20EA">
        <w:rPr>
          <w:lang w:val="fr-FR"/>
        </w:rPr>
        <w:t xml:space="preserve">Le recueil de jurisprudence est le document qui regroupe l'ensemble des décisions judiciaires. </w:t>
      </w:r>
      <w:r w:rsidR="00987311" w:rsidRPr="00DF20EA">
        <w:rPr>
          <w:lang w:val="fr-FR"/>
        </w:rPr>
        <w:t>Ces dernières</w:t>
      </w:r>
      <w:r w:rsidRPr="00DF20EA">
        <w:rPr>
          <w:lang w:val="fr-FR"/>
        </w:rPr>
        <w:t xml:space="preserve"> peu</w:t>
      </w:r>
      <w:r w:rsidR="00987311" w:rsidRPr="00DF20EA">
        <w:rPr>
          <w:lang w:val="fr-FR"/>
        </w:rPr>
        <w:t>vent</w:t>
      </w:r>
      <w:r w:rsidRPr="00DF20EA">
        <w:rPr>
          <w:lang w:val="fr-FR"/>
        </w:rPr>
        <w:t xml:space="preserve"> être répertoriée</w:t>
      </w:r>
      <w:r w:rsidR="00987311" w:rsidRPr="00DF20EA">
        <w:rPr>
          <w:lang w:val="fr-FR"/>
        </w:rPr>
        <w:t>s</w:t>
      </w:r>
      <w:r w:rsidRPr="00DF20EA">
        <w:rPr>
          <w:lang w:val="fr-FR"/>
        </w:rPr>
        <w:t xml:space="preserve"> selon plusieurs critères : selon son origine (jurisprudence de la cour d'appel, jurisprudence de la </w:t>
      </w:r>
      <w:proofErr w:type="gramStart"/>
      <w:r w:rsidRPr="00DF20EA">
        <w:rPr>
          <w:lang w:val="fr-FR"/>
        </w:rPr>
        <w:t>cour</w:t>
      </w:r>
      <w:proofErr w:type="gramEnd"/>
      <w:r w:rsidRPr="00DF20EA">
        <w:rPr>
          <w:lang w:val="fr-FR"/>
        </w:rPr>
        <w:t xml:space="preserve"> </w:t>
      </w:r>
      <w:r w:rsidR="00987311" w:rsidRPr="00DF20EA">
        <w:rPr>
          <w:lang w:val="fr-FR"/>
        </w:rPr>
        <w:t>de cassation…</w:t>
      </w:r>
      <w:r w:rsidRPr="00DF20EA">
        <w:rPr>
          <w:lang w:val="fr-FR"/>
        </w:rPr>
        <w:t>), selon la branche du droit concernée (jurisprudence civile, commerciale, pénale, administrative etc.)</w:t>
      </w:r>
    </w:p>
    <w:p w14:paraId="03BFA7C6" w14:textId="77895E46" w:rsidR="00AA0D43" w:rsidRPr="00DC2C53" w:rsidRDefault="00AA0D43" w:rsidP="00AA0D43">
      <w:pPr>
        <w:spacing w:line="360" w:lineRule="auto"/>
        <w:jc w:val="both"/>
        <w:rPr>
          <w:lang w:val="fr-FR"/>
        </w:rPr>
      </w:pPr>
      <w:r w:rsidRPr="00DF20EA">
        <w:rPr>
          <w:lang w:val="fr-FR"/>
        </w:rPr>
        <w:t xml:space="preserve">Dans une acception restrictive, la jurisprudence désigne la solution habituellement donnée par les </w:t>
      </w:r>
      <w:r w:rsidR="006B29C2" w:rsidRPr="00DF20EA">
        <w:rPr>
          <w:lang w:val="fr-FR"/>
        </w:rPr>
        <w:t>juridictions</w:t>
      </w:r>
      <w:r w:rsidRPr="00DF20EA">
        <w:rPr>
          <w:lang w:val="fr-FR"/>
        </w:rPr>
        <w:t xml:space="preserve"> à une question de droit. C'est l'interprétation admise par les tribunaux concernant une disposition de la loi (ex : la définition de la bonne foi, l'intérêt général, le bon père de famille</w:t>
      </w:r>
      <w:r w:rsidR="006B29C2" w:rsidRPr="00DF20EA">
        <w:rPr>
          <w:lang w:val="fr-FR"/>
        </w:rPr>
        <w:t>…</w:t>
      </w:r>
      <w:r w:rsidRPr="00DF20EA">
        <w:rPr>
          <w:lang w:val="fr-FR"/>
        </w:rPr>
        <w:t>).</w:t>
      </w:r>
    </w:p>
    <w:p w14:paraId="49355503" w14:textId="0B12FCD4" w:rsidR="00987311" w:rsidRPr="00987311" w:rsidRDefault="00987311" w:rsidP="009352AB">
      <w:pPr>
        <w:pStyle w:val="Paragraphedeliste"/>
        <w:spacing w:line="360" w:lineRule="auto"/>
        <w:jc w:val="both"/>
        <w:rPr>
          <w:lang w:val="fr-FR"/>
        </w:rPr>
      </w:pPr>
    </w:p>
    <w:sectPr w:rsidR="00987311" w:rsidRPr="0098731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08D51" w14:textId="77777777" w:rsidR="003E10C1" w:rsidRDefault="003E10C1" w:rsidP="0072265D">
      <w:pPr>
        <w:spacing w:after="0" w:line="240" w:lineRule="auto"/>
      </w:pPr>
      <w:r>
        <w:separator/>
      </w:r>
    </w:p>
  </w:endnote>
  <w:endnote w:type="continuationSeparator" w:id="0">
    <w:p w14:paraId="0C55E9E4" w14:textId="77777777" w:rsidR="003E10C1" w:rsidRDefault="003E10C1" w:rsidP="00722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5457684"/>
      <w:docPartObj>
        <w:docPartGallery w:val="Page Numbers (Bottom of Page)"/>
        <w:docPartUnique/>
      </w:docPartObj>
    </w:sdtPr>
    <w:sdtContent>
      <w:p w14:paraId="3FE74559" w14:textId="3A5FDC20" w:rsidR="0072265D" w:rsidRDefault="0072265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01DCA2FD" w14:textId="27297C9F" w:rsidR="0072265D" w:rsidRPr="003841E3" w:rsidRDefault="001D1853">
    <w:pPr>
      <w:pStyle w:val="Pieddepage"/>
      <w:rPr>
        <w:sz w:val="20"/>
        <w:szCs w:val="20"/>
      </w:rPr>
    </w:pPr>
    <w:r w:rsidRPr="003841E3">
      <w:rPr>
        <w:sz w:val="20"/>
        <w:szCs w:val="20"/>
      </w:rPr>
      <w:t xml:space="preserve">Méthodologie </w:t>
    </w:r>
    <w:r w:rsidR="002C062B">
      <w:rPr>
        <w:sz w:val="20"/>
        <w:szCs w:val="20"/>
      </w:rPr>
      <w:t xml:space="preserve">de travail universitaire </w:t>
    </w:r>
    <w:r w:rsidRPr="003841E3">
      <w:rPr>
        <w:sz w:val="20"/>
        <w:szCs w:val="20"/>
      </w:rPr>
      <w:t>- Pr. SLAMTI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D18AC" w14:textId="77777777" w:rsidR="003E10C1" w:rsidRDefault="003E10C1" w:rsidP="0072265D">
      <w:pPr>
        <w:spacing w:after="0" w:line="240" w:lineRule="auto"/>
      </w:pPr>
      <w:r>
        <w:separator/>
      </w:r>
    </w:p>
  </w:footnote>
  <w:footnote w:type="continuationSeparator" w:id="0">
    <w:p w14:paraId="3DD0A6BE" w14:textId="77777777" w:rsidR="003E10C1" w:rsidRDefault="003E10C1" w:rsidP="00722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A435F" w14:textId="59E27ACB" w:rsidR="00D4201C" w:rsidRDefault="00D4201C" w:rsidP="00D4201C">
    <w:pPr>
      <w:pStyle w:val="En-tte"/>
      <w:jc w:val="center"/>
    </w:pPr>
    <w:r>
      <w:rPr>
        <w:i/>
        <w:iCs/>
        <w:noProof/>
        <w:color w:val="5E5E5E"/>
        <w:bdr w:val="none" w:sz="0" w:space="0" w:color="auto" w:frame="1"/>
      </w:rPr>
      <w:drawing>
        <wp:inline distT="0" distB="0" distL="0" distR="0" wp14:anchorId="608DAF8F" wp14:editId="3694FDC8">
          <wp:extent cx="2256790" cy="4572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679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273FB"/>
    <w:multiLevelType w:val="hybridMultilevel"/>
    <w:tmpl w:val="58B6A8F0"/>
    <w:lvl w:ilvl="0" w:tplc="8E72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fr-FR" w:eastAsia="fr-FR" w:bidi="fr-FR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179A5"/>
    <w:multiLevelType w:val="hybridMultilevel"/>
    <w:tmpl w:val="2F6829DA"/>
    <w:lvl w:ilvl="0" w:tplc="EA649F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  <w:w w:val="100"/>
        <w:sz w:val="23"/>
        <w:szCs w:val="23"/>
        <w:lang w:val="fr-MA" w:eastAsia="fr-FR" w:bidi="fr-FR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01271"/>
    <w:multiLevelType w:val="hybridMultilevel"/>
    <w:tmpl w:val="EFECFAE0"/>
    <w:lvl w:ilvl="0" w:tplc="E0EE9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956918">
    <w:abstractNumId w:val="2"/>
  </w:num>
  <w:num w:numId="2" w16cid:durableId="1335568052">
    <w:abstractNumId w:val="0"/>
  </w:num>
  <w:num w:numId="3" w16cid:durableId="1656571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33B"/>
    <w:rsid w:val="0000696D"/>
    <w:rsid w:val="00041A94"/>
    <w:rsid w:val="000D46B4"/>
    <w:rsid w:val="000D7A22"/>
    <w:rsid w:val="00143974"/>
    <w:rsid w:val="00170530"/>
    <w:rsid w:val="001767CC"/>
    <w:rsid w:val="001A6F64"/>
    <w:rsid w:val="001B49C1"/>
    <w:rsid w:val="001D1853"/>
    <w:rsid w:val="001F47D6"/>
    <w:rsid w:val="002C062B"/>
    <w:rsid w:val="002F3D4D"/>
    <w:rsid w:val="002F48CA"/>
    <w:rsid w:val="0030436D"/>
    <w:rsid w:val="00322182"/>
    <w:rsid w:val="00323B88"/>
    <w:rsid w:val="003841E3"/>
    <w:rsid w:val="003E10C1"/>
    <w:rsid w:val="003F7201"/>
    <w:rsid w:val="00434230"/>
    <w:rsid w:val="005B509C"/>
    <w:rsid w:val="005D68D2"/>
    <w:rsid w:val="0062435D"/>
    <w:rsid w:val="006264D3"/>
    <w:rsid w:val="00637CF0"/>
    <w:rsid w:val="006B29C2"/>
    <w:rsid w:val="006C7C91"/>
    <w:rsid w:val="0072265D"/>
    <w:rsid w:val="00832859"/>
    <w:rsid w:val="0084248C"/>
    <w:rsid w:val="009352AB"/>
    <w:rsid w:val="00944CD1"/>
    <w:rsid w:val="0096052E"/>
    <w:rsid w:val="00967A62"/>
    <w:rsid w:val="00987311"/>
    <w:rsid w:val="009A4B39"/>
    <w:rsid w:val="009B4937"/>
    <w:rsid w:val="009E233B"/>
    <w:rsid w:val="00A25DAD"/>
    <w:rsid w:val="00A77E17"/>
    <w:rsid w:val="00AA0D43"/>
    <w:rsid w:val="00B3202C"/>
    <w:rsid w:val="00B56551"/>
    <w:rsid w:val="00B72C70"/>
    <w:rsid w:val="00BE367D"/>
    <w:rsid w:val="00C66EC9"/>
    <w:rsid w:val="00D4201C"/>
    <w:rsid w:val="00D46596"/>
    <w:rsid w:val="00D520CC"/>
    <w:rsid w:val="00DC12AC"/>
    <w:rsid w:val="00DC2C53"/>
    <w:rsid w:val="00DF20EA"/>
    <w:rsid w:val="00E0313A"/>
    <w:rsid w:val="00E06E3F"/>
    <w:rsid w:val="00E44A7C"/>
    <w:rsid w:val="00F0512F"/>
    <w:rsid w:val="00F25ADD"/>
    <w:rsid w:val="00FB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8BCB2"/>
  <w15:chartTrackingRefBased/>
  <w15:docId w15:val="{44ED7AC0-742C-438A-9AA8-8613FAAC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233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22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265D"/>
  </w:style>
  <w:style w:type="paragraph" w:styleId="Pieddepage">
    <w:name w:val="footer"/>
    <w:basedOn w:val="Normal"/>
    <w:link w:val="PieddepageCar"/>
    <w:uiPriority w:val="99"/>
    <w:unhideWhenUsed/>
    <w:rsid w:val="00722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2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6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 SLAMTI</dc:creator>
  <cp:keywords/>
  <dc:description/>
  <cp:lastModifiedBy>Miya SLAMTI</cp:lastModifiedBy>
  <cp:revision>41</cp:revision>
  <dcterms:created xsi:type="dcterms:W3CDTF">2021-10-04T23:22:00Z</dcterms:created>
  <dcterms:modified xsi:type="dcterms:W3CDTF">2023-10-02T14:08:00Z</dcterms:modified>
</cp:coreProperties>
</file>